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C4852" w14:textId="121EE298" w:rsidR="00D47498" w:rsidRDefault="00D47498">
      <w:r w:rsidRPr="00D47498">
        <w:drawing>
          <wp:inline distT="0" distB="0" distL="0" distR="0" wp14:anchorId="45E79D50" wp14:editId="6EDF6409">
            <wp:extent cx="5612130" cy="4612005"/>
            <wp:effectExtent l="0" t="0" r="1270" b="0"/>
            <wp:docPr id="20047792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77924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1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7498">
        <w:drawing>
          <wp:inline distT="0" distB="0" distL="0" distR="0" wp14:anchorId="29D68B98" wp14:editId="391E3531">
            <wp:extent cx="5612130" cy="3522980"/>
            <wp:effectExtent l="0" t="0" r="1270" b="0"/>
            <wp:docPr id="18070058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00581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749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498"/>
    <w:rsid w:val="006C123D"/>
    <w:rsid w:val="00D4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12DF00"/>
  <w15:chartTrackingRefBased/>
  <w15:docId w15:val="{18EFAD74-566B-CE48-BEC7-97BF0006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47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7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474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7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474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474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474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74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474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74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474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474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474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4749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474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4749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74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474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47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7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47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47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47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4749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4749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4749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474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4749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474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mauricio cruz garcia</dc:creator>
  <cp:keywords/>
  <dc:description/>
  <cp:lastModifiedBy>andres mauricio cruz garcia</cp:lastModifiedBy>
  <cp:revision>1</cp:revision>
  <dcterms:created xsi:type="dcterms:W3CDTF">2026-06-25T19:40:00Z</dcterms:created>
  <dcterms:modified xsi:type="dcterms:W3CDTF">2026-06-25T19:43:00Z</dcterms:modified>
</cp:coreProperties>
</file>